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EF9" w:rsidRDefault="00D4265F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  <w:lang w:bidi="ar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lang w:bidi="ar"/>
        </w:rPr>
        <w:t>附件2：</w:t>
      </w:r>
    </w:p>
    <w:p w:rsidR="00D4265F" w:rsidRDefault="00211350">
      <w:pPr>
        <w:pStyle w:val="a3"/>
        <w:widowControl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211350">
        <w:rPr>
          <w:rFonts w:ascii="微软雅黑" w:eastAsia="微软雅黑" w:hAnsi="微软雅黑" w:cs="微软雅黑" w:hint="eastAsia"/>
          <w:b/>
          <w:bCs/>
          <w:sz w:val="28"/>
          <w:szCs w:val="28"/>
        </w:rPr>
        <w:t>“建行杯”第十六届</w:t>
      </w:r>
      <w:r w:rsidR="00D4265F" w:rsidRPr="00D4265F">
        <w:rPr>
          <w:rFonts w:ascii="微软雅黑" w:eastAsia="微软雅黑" w:hAnsi="微软雅黑" w:cs="微软雅黑" w:hint="eastAsia"/>
          <w:b/>
          <w:bCs/>
          <w:sz w:val="28"/>
          <w:szCs w:val="28"/>
        </w:rPr>
        <w:t>全国大学生节能减排社会实践与科技竞赛</w:t>
      </w:r>
    </w:p>
    <w:p w:rsidR="00D4265F" w:rsidRPr="00D4265F" w:rsidRDefault="00D4265F">
      <w:pPr>
        <w:pStyle w:val="a3"/>
        <w:widowControl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D4265F">
        <w:rPr>
          <w:rFonts w:ascii="微软雅黑" w:eastAsia="微软雅黑" w:hAnsi="微软雅黑" w:cs="微软雅黑" w:hint="eastAsia"/>
          <w:b/>
          <w:bCs/>
          <w:sz w:val="28"/>
          <w:szCs w:val="28"/>
        </w:rPr>
        <w:t>推荐作品名单</w:t>
      </w:r>
    </w:p>
    <w:p w:rsidR="006A1EF9" w:rsidRDefault="006A1EF9"/>
    <w:tbl>
      <w:tblPr>
        <w:tblStyle w:val="a4"/>
        <w:tblW w:w="8606" w:type="dxa"/>
        <w:jc w:val="center"/>
        <w:tblLook w:val="04A0" w:firstRow="1" w:lastRow="0" w:firstColumn="1" w:lastColumn="0" w:noHBand="0" w:noVBand="1"/>
      </w:tblPr>
      <w:tblGrid>
        <w:gridCol w:w="1560"/>
        <w:gridCol w:w="5770"/>
        <w:gridCol w:w="1276"/>
      </w:tblGrid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Default="00211350" w:rsidP="00A565DC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申报者代表</w:t>
            </w:r>
          </w:p>
        </w:tc>
        <w:tc>
          <w:tcPr>
            <w:tcW w:w="5770" w:type="dxa"/>
            <w:vAlign w:val="center"/>
          </w:tcPr>
          <w:p w:rsidR="00211350" w:rsidRDefault="00211350" w:rsidP="00A565DC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211350" w:rsidRDefault="00211350" w:rsidP="00A565DC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组别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吴文双</w:t>
            </w:r>
            <w:proofErr w:type="gramEnd"/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自适应可听声波发射系统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</w:t>
            </w:r>
            <w:r w:rsidRPr="00F629E7">
              <w:rPr>
                <w:rFonts w:hint="eastAsia"/>
                <w:sz w:val="24"/>
                <w:szCs w:val="32"/>
              </w:rPr>
              <w:t>深远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海风电机组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空冷性能优化方案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王希彦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检拣减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</w:t>
            </w:r>
            <w:r w:rsidRPr="00F629E7">
              <w:rPr>
                <w:rFonts w:hint="eastAsia"/>
                <w:sz w:val="24"/>
                <w:szCs w:val="32"/>
              </w:rPr>
              <w:t>吸盘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和夹爪组合式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垃圾分拣抓手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孙瑞丰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光明天使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”-</w:t>
            </w:r>
            <w:r w:rsidRPr="00F629E7">
              <w:rPr>
                <w:rFonts w:hint="eastAsia"/>
                <w:sz w:val="24"/>
                <w:szCs w:val="32"/>
              </w:rPr>
              <w:t>太阳能采光发电储能一体化装置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武康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智能新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净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界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-</w:t>
            </w:r>
            <w:r w:rsidRPr="00F629E7">
              <w:rPr>
                <w:rFonts w:hint="eastAsia"/>
                <w:sz w:val="24"/>
                <w:szCs w:val="32"/>
              </w:rPr>
              <w:t>零能耗自压缩多功能垃圾清理装置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耿建豪</w:t>
            </w:r>
            <w:proofErr w:type="gramEnd"/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光伏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+</w:t>
            </w:r>
            <w:r w:rsidRPr="00F629E7">
              <w:rPr>
                <w:rFonts w:hint="eastAsia"/>
                <w:sz w:val="24"/>
                <w:szCs w:val="32"/>
              </w:rPr>
              <w:t>沙漠守护者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周金星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空间先锋，停车无忧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</w:t>
            </w:r>
            <w:r w:rsidRPr="00F629E7">
              <w:rPr>
                <w:rFonts w:hint="eastAsia"/>
                <w:sz w:val="24"/>
                <w:szCs w:val="32"/>
              </w:rPr>
              <w:t>基于太阳能的智能共享单车立体车库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马若麒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基于凝结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-</w:t>
            </w:r>
            <w:r w:rsidRPr="00F629E7">
              <w:rPr>
                <w:rFonts w:hint="eastAsia"/>
                <w:sz w:val="24"/>
                <w:szCs w:val="32"/>
              </w:rPr>
              <w:t>潮解耦合作用的生物质耦合发电机组尾部烟道积灰检测装置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段家强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减排新材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”——</w:t>
            </w:r>
            <w:r w:rsidRPr="00F629E7">
              <w:rPr>
                <w:rFonts w:hint="eastAsia"/>
                <w:sz w:val="24"/>
                <w:szCs w:val="32"/>
              </w:rPr>
              <w:t>一种低碳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固废基建筑</w:t>
            </w:r>
            <w:proofErr w:type="gramEnd"/>
            <w:r w:rsidRPr="00F629E7">
              <w:rPr>
                <w:rFonts w:ascii="Times New Roman" w:eastAsia="等线" w:hAnsi="Times New Roman"/>
                <w:sz w:val="24"/>
                <w:szCs w:val="32"/>
              </w:rPr>
              <w:t>3D</w:t>
            </w:r>
            <w:r w:rsidRPr="00F629E7">
              <w:rPr>
                <w:rFonts w:hint="eastAsia"/>
                <w:sz w:val="24"/>
                <w:szCs w:val="32"/>
              </w:rPr>
              <w:t>打印材料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张培森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拾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来运转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</w:t>
            </w:r>
            <w:r w:rsidRPr="00F629E7">
              <w:rPr>
                <w:rFonts w:hint="eastAsia"/>
                <w:sz w:val="24"/>
                <w:szCs w:val="32"/>
              </w:rPr>
              <w:t>垃圾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料仓快速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对接装置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张越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生物质基抗菌活性炭的研究及应用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徐昊生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助力源头减排，促进绿色发展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地方企业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 xml:space="preserve"> VOCs </w:t>
            </w:r>
            <w:r w:rsidRPr="00F629E7">
              <w:rPr>
                <w:rFonts w:hint="eastAsia"/>
                <w:sz w:val="24"/>
                <w:szCs w:val="32"/>
              </w:rPr>
              <w:t>治理</w:t>
            </w:r>
            <w:r w:rsidRPr="00F629E7">
              <w:rPr>
                <w:rFonts w:hint="eastAsia"/>
                <w:sz w:val="24"/>
                <w:szCs w:val="32"/>
              </w:rPr>
              <w:br/>
            </w:r>
            <w:r w:rsidRPr="00F629E7">
              <w:rPr>
                <w:rFonts w:hint="eastAsia"/>
                <w:sz w:val="24"/>
                <w:szCs w:val="32"/>
              </w:rPr>
              <w:t>现状与减排路径研究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刘凯宁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高校绿地生态屏障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</w:t>
            </w:r>
            <w:r w:rsidRPr="00F629E7">
              <w:rPr>
                <w:rFonts w:hint="eastAsia"/>
                <w:sz w:val="24"/>
                <w:szCs w:val="32"/>
              </w:rPr>
              <w:t>基于光伏提水的智能喷灌系统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王振猛</w:t>
            </w:r>
            <w:proofErr w:type="gramEnd"/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点汽成金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”——</w:t>
            </w:r>
            <w:r w:rsidRPr="00F629E7">
              <w:rPr>
                <w:rFonts w:hint="eastAsia"/>
                <w:sz w:val="24"/>
                <w:szCs w:val="32"/>
              </w:rPr>
              <w:t>一种穹顶、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瓦片式集水循环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发电系统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侯家昊</w:t>
            </w:r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分布驱动式混合动力半挂车动能回收系统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211350" w:rsidTr="00A565DC">
        <w:trPr>
          <w:jc w:val="center"/>
        </w:trPr>
        <w:tc>
          <w:tcPr>
            <w:tcW w:w="156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皮建辉</w:t>
            </w:r>
            <w:proofErr w:type="gramEnd"/>
          </w:p>
        </w:tc>
        <w:tc>
          <w:tcPr>
            <w:tcW w:w="5770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共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窗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未来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</w:t>
            </w:r>
            <w:r w:rsidRPr="00F629E7">
              <w:rPr>
                <w:rFonts w:hint="eastAsia"/>
                <w:sz w:val="24"/>
                <w:szCs w:val="32"/>
              </w:rPr>
              <w:t>追踪式新能源百叶窗</w:t>
            </w:r>
          </w:p>
        </w:tc>
        <w:tc>
          <w:tcPr>
            <w:tcW w:w="1276" w:type="dxa"/>
            <w:vAlign w:val="center"/>
          </w:tcPr>
          <w:p w:rsidR="00211350" w:rsidRPr="00F629E7" w:rsidRDefault="00211350" w:rsidP="00A565D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</w:tbl>
    <w:p w:rsidR="006A1EF9" w:rsidRDefault="006A1EF9"/>
    <w:sectPr w:rsidR="006A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A50F93"/>
    <w:rsid w:val="00211350"/>
    <w:rsid w:val="006A1EF9"/>
    <w:rsid w:val="00D4265F"/>
    <w:rsid w:val="00D75D58"/>
    <w:rsid w:val="133E642D"/>
    <w:rsid w:val="1ECF553A"/>
    <w:rsid w:val="288A5C02"/>
    <w:rsid w:val="2B07746A"/>
    <w:rsid w:val="390735CC"/>
    <w:rsid w:val="3A0919D7"/>
    <w:rsid w:val="3ACF3B33"/>
    <w:rsid w:val="5037409B"/>
    <w:rsid w:val="57F10C0E"/>
    <w:rsid w:val="5D9E4EE5"/>
    <w:rsid w:val="61A50F93"/>
    <w:rsid w:val="73310D0F"/>
    <w:rsid w:val="7F5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7B5694-EAB2-49D9-A9E5-E44F97E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D4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微软公司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890111</dc:creator>
  <cp:lastModifiedBy>gg3263@163.com</cp:lastModifiedBy>
  <cp:revision>3</cp:revision>
  <cp:lastPrinted>2021-03-05T02:07:00Z</cp:lastPrinted>
  <dcterms:created xsi:type="dcterms:W3CDTF">2023-05-14T01:29:00Z</dcterms:created>
  <dcterms:modified xsi:type="dcterms:W3CDTF">2023-05-14T01:30:00Z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D41AA34567684C4DAC84E5924F918F48</vt:lpwstr>
  </property>
</Properties>
</file>